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C7" w:rsidRPr="00D22585" w:rsidRDefault="00DA0BC7" w:rsidP="00DA0B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C270C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2</w:t>
      </w:r>
      <w:r w:rsidRPr="005C270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состоялось заседание</w:t>
      </w:r>
      <w:r w:rsidRPr="00D22585">
        <w:rPr>
          <w:rFonts w:ascii="Times New Roman" w:hAnsi="Times New Roman"/>
          <w:sz w:val="28"/>
          <w:szCs w:val="28"/>
        </w:rPr>
        <w:t xml:space="preserve"> </w:t>
      </w:r>
      <w:r w:rsidRPr="005C270C">
        <w:rPr>
          <w:rFonts w:ascii="Times New Roman" w:hAnsi="Times New Roman"/>
          <w:sz w:val="28"/>
          <w:szCs w:val="28"/>
        </w:rPr>
        <w:t>комиссии по разработке ТПОМС</w:t>
      </w:r>
      <w:r>
        <w:rPr>
          <w:rFonts w:ascii="Times New Roman" w:hAnsi="Times New Roman"/>
          <w:sz w:val="28"/>
          <w:szCs w:val="28"/>
        </w:rPr>
        <w:t>,  были рассмотрены следующие вопросы</w:t>
      </w:r>
      <w:r w:rsidRPr="00D22585">
        <w:rPr>
          <w:rFonts w:ascii="Times New Roman" w:hAnsi="Times New Roman"/>
          <w:sz w:val="28"/>
          <w:szCs w:val="28"/>
        </w:rPr>
        <w:t>:</w:t>
      </w:r>
    </w:p>
    <w:p w:rsidR="00DA0BC7" w:rsidRPr="00610842" w:rsidRDefault="00DA0BC7" w:rsidP="00DA0BC7">
      <w:pPr>
        <w:pStyle w:val="a3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2021 год по обращениям</w:t>
      </w:r>
    </w:p>
    <w:p w:rsidR="00DA0BC7" w:rsidRDefault="00DA0BC7" w:rsidP="00DA0BC7">
      <w:pPr>
        <w:pStyle w:val="a3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территориального фонда обязательного медицинского страхования Самарской области</w:t>
      </w:r>
      <w:r>
        <w:rPr>
          <w:color w:val="auto"/>
          <w:sz w:val="28"/>
          <w:szCs w:val="28"/>
        </w:rPr>
        <w:t xml:space="preserve">, в том числе </w:t>
      </w:r>
      <w:r w:rsidRPr="0061491A">
        <w:rPr>
          <w:color w:val="auto"/>
          <w:sz w:val="28"/>
          <w:szCs w:val="28"/>
        </w:rPr>
        <w:t xml:space="preserve">о перераспределении финансовых средств медицинских организаций в рамках </w:t>
      </w:r>
      <w:proofErr w:type="spellStart"/>
      <w:r w:rsidRPr="0061491A">
        <w:rPr>
          <w:color w:val="auto"/>
          <w:sz w:val="28"/>
          <w:szCs w:val="28"/>
        </w:rPr>
        <w:t>подушевого</w:t>
      </w:r>
      <w:proofErr w:type="spellEnd"/>
      <w:r w:rsidRPr="0061491A">
        <w:rPr>
          <w:color w:val="auto"/>
          <w:sz w:val="28"/>
          <w:szCs w:val="28"/>
        </w:rPr>
        <w:t xml:space="preserve"> финансирования с учетом показателей результативности деятельности за </w:t>
      </w:r>
      <w:r>
        <w:rPr>
          <w:color w:val="auto"/>
          <w:sz w:val="28"/>
          <w:szCs w:val="28"/>
        </w:rPr>
        <w:t>4</w:t>
      </w:r>
      <w:r w:rsidRPr="0061491A">
        <w:rPr>
          <w:color w:val="auto"/>
          <w:sz w:val="28"/>
          <w:szCs w:val="28"/>
        </w:rPr>
        <w:t xml:space="preserve"> квартал 2021 года</w:t>
      </w:r>
      <w:r>
        <w:rPr>
          <w:color w:val="auto"/>
          <w:sz w:val="28"/>
          <w:szCs w:val="28"/>
        </w:rPr>
        <w:t>;</w:t>
      </w:r>
    </w:p>
    <w:p w:rsidR="00DA0BC7" w:rsidRPr="00610842" w:rsidRDefault="00DA0BC7" w:rsidP="00DA0BC7">
      <w:pPr>
        <w:pStyle w:val="a3"/>
        <w:numPr>
          <w:ilvl w:val="1"/>
          <w:numId w:val="2"/>
        </w:numPr>
        <w:ind w:left="1418" w:hanging="1058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медицинских организаций: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ЗАО «Медицинская компания ИДК» (ВМП)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СОДКБ им. Н.Н.Ивановой (ВМП)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АО «СДЦ»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СО «ТГП №4»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СО  СГБ №10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ООО «РМЦ»</w:t>
      </w:r>
      <w:r>
        <w:rPr>
          <w:color w:val="auto"/>
          <w:sz w:val="28"/>
          <w:szCs w:val="28"/>
        </w:rPr>
        <w:t>.</w:t>
      </w:r>
    </w:p>
    <w:p w:rsidR="00DA0BC7" w:rsidRPr="00610842" w:rsidRDefault="00DA0BC7" w:rsidP="00DA0BC7">
      <w:pPr>
        <w:pStyle w:val="a3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DA0BC7" w:rsidRPr="00610842" w:rsidRDefault="00DA0BC7" w:rsidP="00DA0BC7">
      <w:pPr>
        <w:pStyle w:val="a3"/>
        <w:numPr>
          <w:ilvl w:val="1"/>
          <w:numId w:val="2"/>
        </w:numPr>
        <w:ind w:left="1418" w:hanging="1058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медицинских организаций: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ЧУЗ «КБ «</w:t>
      </w:r>
      <w:proofErr w:type="spellStart"/>
      <w:r w:rsidRPr="00610842">
        <w:rPr>
          <w:color w:val="auto"/>
          <w:sz w:val="28"/>
          <w:szCs w:val="28"/>
        </w:rPr>
        <w:t>РЖД-Медицина</w:t>
      </w:r>
      <w:proofErr w:type="spellEnd"/>
      <w:r w:rsidRPr="00610842">
        <w:rPr>
          <w:color w:val="auto"/>
          <w:sz w:val="28"/>
          <w:szCs w:val="28"/>
        </w:rPr>
        <w:t>» г. Самара» (ВМП)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«СОКБ»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ООО «Наука ПЦР»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 xml:space="preserve">ООО «Лаборатория </w:t>
      </w:r>
      <w:proofErr w:type="spellStart"/>
      <w:r w:rsidRPr="00610842">
        <w:rPr>
          <w:color w:val="auto"/>
          <w:sz w:val="28"/>
          <w:szCs w:val="28"/>
        </w:rPr>
        <w:t>Гемотест</w:t>
      </w:r>
      <w:proofErr w:type="spellEnd"/>
      <w:r w:rsidRPr="0061084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ООО «ЦКДЛ»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ООО «</w:t>
      </w:r>
      <w:proofErr w:type="gramStart"/>
      <w:r w:rsidRPr="00610842">
        <w:rPr>
          <w:color w:val="auto"/>
          <w:sz w:val="28"/>
          <w:szCs w:val="28"/>
        </w:rPr>
        <w:t>САМАРСКАЯ</w:t>
      </w:r>
      <w:proofErr w:type="gramEnd"/>
      <w:r w:rsidRPr="00610842">
        <w:rPr>
          <w:color w:val="auto"/>
          <w:sz w:val="28"/>
          <w:szCs w:val="28"/>
        </w:rPr>
        <w:t xml:space="preserve"> ЦКДЛ»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ООО «СКАЙЛАБ»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 СО «</w:t>
      </w:r>
      <w:proofErr w:type="spellStart"/>
      <w:r w:rsidRPr="00610842">
        <w:rPr>
          <w:color w:val="auto"/>
          <w:sz w:val="28"/>
          <w:szCs w:val="28"/>
        </w:rPr>
        <w:t>Борская</w:t>
      </w:r>
      <w:proofErr w:type="spellEnd"/>
      <w:r w:rsidRPr="00610842">
        <w:rPr>
          <w:color w:val="auto"/>
          <w:sz w:val="28"/>
          <w:szCs w:val="28"/>
        </w:rPr>
        <w:t xml:space="preserve"> центральная районная больница»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 xml:space="preserve">ФГБУ </w:t>
      </w:r>
      <w:proofErr w:type="spellStart"/>
      <w:r w:rsidRPr="00610842">
        <w:rPr>
          <w:color w:val="auto"/>
          <w:sz w:val="28"/>
          <w:szCs w:val="28"/>
        </w:rPr>
        <w:t>ФНКЦРиО</w:t>
      </w:r>
      <w:proofErr w:type="spellEnd"/>
      <w:r w:rsidRPr="00610842">
        <w:rPr>
          <w:color w:val="auto"/>
          <w:sz w:val="28"/>
          <w:szCs w:val="28"/>
        </w:rPr>
        <w:t xml:space="preserve"> ФМБА России (2 обращения)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«СОССМП»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 xml:space="preserve">ГБУЗ </w:t>
      </w:r>
      <w:proofErr w:type="gramStart"/>
      <w:r w:rsidRPr="00610842">
        <w:rPr>
          <w:color w:val="auto"/>
          <w:sz w:val="28"/>
          <w:szCs w:val="28"/>
        </w:rPr>
        <w:t>СО</w:t>
      </w:r>
      <w:proofErr w:type="gramEnd"/>
      <w:r w:rsidRPr="00610842">
        <w:rPr>
          <w:color w:val="auto"/>
          <w:sz w:val="28"/>
          <w:szCs w:val="28"/>
        </w:rPr>
        <w:t xml:space="preserve"> «Самарская городская больница №7»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СО  СГБ №10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СО «</w:t>
      </w:r>
      <w:proofErr w:type="spellStart"/>
      <w:r w:rsidRPr="00610842">
        <w:rPr>
          <w:color w:val="auto"/>
          <w:sz w:val="28"/>
          <w:szCs w:val="28"/>
        </w:rPr>
        <w:t>Безенчукская</w:t>
      </w:r>
      <w:proofErr w:type="spellEnd"/>
      <w:r w:rsidRPr="00610842">
        <w:rPr>
          <w:color w:val="auto"/>
          <w:sz w:val="28"/>
          <w:szCs w:val="28"/>
        </w:rPr>
        <w:t xml:space="preserve"> ЦРБ»</w:t>
      </w:r>
      <w:r>
        <w:rPr>
          <w:color w:val="auto"/>
          <w:sz w:val="28"/>
          <w:szCs w:val="28"/>
        </w:rPr>
        <w:t>,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ГБУЗ «СОКПБ»</w:t>
      </w:r>
      <w:r>
        <w:rPr>
          <w:color w:val="auto"/>
          <w:sz w:val="28"/>
          <w:szCs w:val="28"/>
        </w:rPr>
        <w:t>.</w:t>
      </w:r>
    </w:p>
    <w:p w:rsidR="00DA0BC7" w:rsidRPr="00610842" w:rsidRDefault="00DA0BC7" w:rsidP="00DA0BC7">
      <w:pPr>
        <w:pStyle w:val="a3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 xml:space="preserve">Рассмотрение обращений медицинских организаций ООО «МРТ ЭКСПРЕСС», ООО «Самарский центр глазной хирургии» об установлении иного срока подачи уведомления об осуществлении деятельности в сфере </w:t>
      </w:r>
      <w:r w:rsidRPr="00610842">
        <w:rPr>
          <w:color w:val="auto"/>
          <w:sz w:val="28"/>
          <w:szCs w:val="28"/>
        </w:rPr>
        <w:lastRenderedPageBreak/>
        <w:t>обязательного медицинского страхования для вновь создаваемых медицинских организаций.</w:t>
      </w:r>
    </w:p>
    <w:p w:rsidR="00DA0BC7" w:rsidRPr="00610842" w:rsidRDefault="00DA0BC7" w:rsidP="00DA0BC7">
      <w:pPr>
        <w:pStyle w:val="a3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Обсуждение Тарифного соглашения в системе обязательного медицинского страхования Самарской области на 2022 год: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 xml:space="preserve">внесение  изменения в Приложение 4 «Коэффициенты уровня медицинской организации, оказывающей медицинскую помощь в условиях дневного стационара»  </w:t>
      </w:r>
    </w:p>
    <w:p w:rsidR="00DA0BC7" w:rsidRPr="00610842" w:rsidRDefault="00DA0BC7" w:rsidP="00DA0BC7">
      <w:pPr>
        <w:pStyle w:val="a3"/>
        <w:numPr>
          <w:ilvl w:val="2"/>
          <w:numId w:val="2"/>
        </w:numPr>
        <w:ind w:firstLine="194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 xml:space="preserve">рассмотрение обращения главного внештатного специалиста МЗ СО Е.В. </w:t>
      </w:r>
      <w:proofErr w:type="spellStart"/>
      <w:r w:rsidRPr="00610842">
        <w:rPr>
          <w:color w:val="auto"/>
          <w:sz w:val="28"/>
          <w:szCs w:val="28"/>
        </w:rPr>
        <w:t>Потякиной</w:t>
      </w:r>
      <w:proofErr w:type="spellEnd"/>
      <w:r w:rsidRPr="00610842">
        <w:rPr>
          <w:color w:val="auto"/>
          <w:sz w:val="28"/>
          <w:szCs w:val="28"/>
        </w:rPr>
        <w:t>.</w:t>
      </w:r>
    </w:p>
    <w:p w:rsidR="00DA0BC7" w:rsidRPr="005C270C" w:rsidRDefault="00DA0BC7" w:rsidP="00DA0B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6D9" w:rsidRPr="00DA0BC7" w:rsidRDefault="00CB76D9" w:rsidP="00DA0BC7">
      <w:pPr>
        <w:rPr>
          <w:szCs w:val="28"/>
        </w:rPr>
      </w:pPr>
    </w:p>
    <w:sectPr w:rsidR="00CB76D9" w:rsidRPr="00DA0BC7" w:rsidSect="008E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0FD238B"/>
    <w:multiLevelType w:val="multilevel"/>
    <w:tmpl w:val="3E3AB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F2"/>
    <w:rsid w:val="00091DE6"/>
    <w:rsid w:val="000E4035"/>
    <w:rsid w:val="002F0D6B"/>
    <w:rsid w:val="00734E80"/>
    <w:rsid w:val="00B163F2"/>
    <w:rsid w:val="00CB76D9"/>
    <w:rsid w:val="00D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0BC7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color w:val="000000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locked/>
    <w:rsid w:val="00DA0BC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 Сергей Владимирович</dc:creator>
  <cp:lastModifiedBy>bogomolova</cp:lastModifiedBy>
  <cp:revision>3</cp:revision>
  <dcterms:created xsi:type="dcterms:W3CDTF">2022-02-09T05:36:00Z</dcterms:created>
  <dcterms:modified xsi:type="dcterms:W3CDTF">2022-02-09T05:36:00Z</dcterms:modified>
</cp:coreProperties>
</file>